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E8F6" w14:textId="77777777" w:rsidR="0011755A" w:rsidRDefault="0011755A" w:rsidP="004A5F9B">
      <w:pPr>
        <w:spacing w:after="0"/>
        <w:jc w:val="both"/>
      </w:pPr>
    </w:p>
    <w:p w14:paraId="56583967" w14:textId="2B505958" w:rsidR="00597599" w:rsidRDefault="00597599" w:rsidP="0011755A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1EF7E430" wp14:editId="3B99B99A">
            <wp:extent cx="5867400" cy="857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906" cy="999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857AB" w14:textId="77777777" w:rsidR="00597599" w:rsidRP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/>
        </w:rPr>
      </w:pPr>
      <w:r w:rsidRPr="00597599">
        <w:rPr>
          <w:rFonts w:ascii="Times New Roman" w:eastAsia="Times New Roman" w:hAnsi="Times New Roman" w:cs="Times New Roman"/>
          <w:b/>
        </w:rPr>
        <w:t>Wykonawca:</w:t>
      </w:r>
    </w:p>
    <w:p w14:paraId="0567FA5D" w14:textId="77777777" w:rsidR="00597599" w:rsidRP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/>
        </w:rPr>
      </w:pPr>
      <w:r w:rsidRPr="00597599">
        <w:rPr>
          <w:rFonts w:ascii="Times New Roman" w:eastAsia="Times New Roman" w:hAnsi="Times New Roman" w:cs="Times New Roman"/>
          <w:b/>
        </w:rPr>
        <w:t>…………………………………………………</w:t>
      </w:r>
    </w:p>
    <w:p w14:paraId="00FC80F4" w14:textId="3EB803E4" w:rsidR="00597599" w:rsidRP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/>
        </w:rPr>
      </w:pPr>
      <w:r w:rsidRPr="00597599">
        <w:rPr>
          <w:rFonts w:ascii="Times New Roman" w:eastAsia="Times New Roman" w:hAnsi="Times New Roman" w:cs="Times New Roman"/>
          <w:b/>
        </w:rPr>
        <w:t>…………………………………………………</w:t>
      </w:r>
      <w:r w:rsidRPr="0059759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597599">
        <w:rPr>
          <w:rFonts w:ascii="Times New Roman" w:eastAsia="Times New Roman" w:hAnsi="Times New Roman" w:cs="Times New Roman"/>
          <w:b/>
          <w:sz w:val="28"/>
          <w:szCs w:val="28"/>
        </w:rPr>
        <w:t>GMINA CHEŁM ŚLĄSKI</w:t>
      </w:r>
    </w:p>
    <w:p w14:paraId="71EBC8D6" w14:textId="77777777" w:rsidR="00597599" w:rsidRPr="00597599" w:rsidRDefault="00597599" w:rsidP="00597599">
      <w:pPr>
        <w:widowControl w:val="0"/>
        <w:autoSpaceDE w:val="0"/>
        <w:autoSpaceDN w:val="0"/>
        <w:spacing w:after="0" w:line="240" w:lineRule="auto"/>
        <w:ind w:left="965" w:firstLine="451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5975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(pełna nazwa/firma, adres)</w:t>
      </w:r>
    </w:p>
    <w:p w14:paraId="7D849C6C" w14:textId="4C3C3884" w:rsidR="00597599" w:rsidRP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597599">
        <w:rPr>
          <w:rFonts w:ascii="Times New Roman" w:eastAsia="Times New Roman" w:hAnsi="Times New Roman" w:cs="Times New Roman"/>
          <w:b/>
        </w:rPr>
        <w:t>…………………………………………..…</w:t>
      </w:r>
      <w:r>
        <w:rPr>
          <w:rFonts w:ascii="Times New Roman" w:eastAsia="Times New Roman" w:hAnsi="Times New Roman" w:cs="Times New Roman"/>
          <w:b/>
        </w:rPr>
        <w:t>..</w:t>
      </w:r>
      <w:r w:rsidRPr="00597599">
        <w:rPr>
          <w:rFonts w:ascii="Times New Roman" w:eastAsia="Times New Roman" w:hAnsi="Times New Roman" w:cs="Times New Roman"/>
          <w:b/>
        </w:rPr>
        <w:t xml:space="preserve">… </w:t>
      </w:r>
      <w:r>
        <w:rPr>
          <w:rFonts w:ascii="Times New Roman" w:eastAsia="Times New Roman" w:hAnsi="Times New Roman" w:cs="Times New Roman"/>
          <w:b/>
        </w:rPr>
        <w:br/>
      </w:r>
      <w:r w:rsidRPr="005975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(w zależności od podmiotu: NIP/PESEL, KRS/</w:t>
      </w:r>
      <w:proofErr w:type="spellStart"/>
      <w:r w:rsidRPr="005975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CEiDG</w:t>
      </w:r>
      <w:proofErr w:type="spellEnd"/>
      <w:r w:rsidRPr="005975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)</w:t>
      </w:r>
    </w:p>
    <w:p w14:paraId="6371C927" w14:textId="77777777" w:rsidR="00597599" w:rsidRP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/>
        </w:rPr>
      </w:pPr>
      <w:r w:rsidRPr="00597599">
        <w:rPr>
          <w:rFonts w:ascii="Times New Roman" w:eastAsia="Times New Roman" w:hAnsi="Times New Roman" w:cs="Times New Roman"/>
          <w:b/>
        </w:rPr>
        <w:t>reprezentowany przez:</w:t>
      </w:r>
    </w:p>
    <w:p w14:paraId="1F3EC8FE" w14:textId="55E148F0" w:rsidR="00597599" w:rsidRP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/>
        </w:rPr>
      </w:pPr>
      <w:r w:rsidRPr="00597599">
        <w:rPr>
          <w:rFonts w:ascii="Times New Roman" w:eastAsia="Times New Roman" w:hAnsi="Times New Roman" w:cs="Times New Roman"/>
          <w:b/>
        </w:rPr>
        <w:t xml:space="preserve">……………………………………………… </w:t>
      </w:r>
      <w:r>
        <w:rPr>
          <w:rFonts w:ascii="Times New Roman" w:eastAsia="Times New Roman" w:hAnsi="Times New Roman" w:cs="Times New Roman"/>
          <w:b/>
        </w:rPr>
        <w:br/>
      </w:r>
      <w:r w:rsidRPr="005975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(imię, nazwisko, stanowisko/podstawa do reprezentacji)</w:t>
      </w:r>
    </w:p>
    <w:p w14:paraId="170A3E34" w14:textId="7183E053" w:rsid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/>
        </w:rPr>
      </w:pPr>
      <w:proofErr w:type="spellStart"/>
      <w:r w:rsidRPr="00597599">
        <w:rPr>
          <w:rFonts w:ascii="Times New Roman" w:eastAsia="Times New Roman" w:hAnsi="Times New Roman" w:cs="Times New Roman"/>
          <w:b/>
        </w:rPr>
        <w:t>tel</w:t>
      </w:r>
      <w:proofErr w:type="spellEnd"/>
      <w:r w:rsidRPr="00597599">
        <w:rPr>
          <w:rFonts w:ascii="Times New Roman" w:eastAsia="Times New Roman" w:hAnsi="Times New Roman" w:cs="Times New Roman"/>
          <w:b/>
        </w:rPr>
        <w:t>/fax/e-mail………………..………………</w:t>
      </w:r>
      <w:r>
        <w:rPr>
          <w:rFonts w:ascii="Times New Roman" w:eastAsia="Times New Roman" w:hAnsi="Times New Roman" w:cs="Times New Roman"/>
          <w:b/>
        </w:rPr>
        <w:t>.</w:t>
      </w:r>
    </w:p>
    <w:p w14:paraId="6B41B5D4" w14:textId="52E97296" w:rsid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rPr>
          <w:rFonts w:ascii="Times New Roman" w:eastAsia="Times New Roman" w:hAnsi="Times New Roman" w:cs="Times New Roman"/>
          <w:b/>
        </w:rPr>
      </w:pPr>
    </w:p>
    <w:p w14:paraId="6C39DC27" w14:textId="77777777" w:rsidR="00597599" w:rsidRPr="00597599" w:rsidRDefault="00597599" w:rsidP="00597599">
      <w:pPr>
        <w:widowControl w:val="0"/>
        <w:autoSpaceDE w:val="0"/>
        <w:autoSpaceDN w:val="0"/>
        <w:spacing w:before="135" w:after="0" w:line="240" w:lineRule="auto"/>
        <w:ind w:left="257"/>
        <w:jc w:val="center"/>
        <w:rPr>
          <w:b/>
          <w:bCs/>
          <w:sz w:val="28"/>
          <w:szCs w:val="28"/>
        </w:rPr>
      </w:pPr>
      <w:r w:rsidRPr="00597599">
        <w:rPr>
          <w:b/>
          <w:bCs/>
          <w:sz w:val="28"/>
          <w:szCs w:val="28"/>
        </w:rPr>
        <w:t>O F E R T A</w:t>
      </w:r>
    </w:p>
    <w:p w14:paraId="60DDC5F9" w14:textId="1590E458" w:rsidR="00597599" w:rsidRDefault="00597599" w:rsidP="00220CDB">
      <w:r>
        <w:t xml:space="preserve">Nawiązując do ogłoszenia o przetargu nieograniczonym na </w:t>
      </w:r>
      <w:r w:rsidR="00220CDB" w:rsidRPr="00220CDB">
        <w:t xml:space="preserve">Zamówienie pn.: </w:t>
      </w:r>
      <w:r w:rsidR="00220CDB" w:rsidRPr="00220CDB">
        <w:rPr>
          <w:b/>
          <w:bCs/>
        </w:rPr>
        <w:t>„Wymiana źródeł światła z lamp sodowych na oprawy typu LED na terenie Gminy Chełm Śląski ”</w:t>
      </w:r>
      <w:r w:rsidR="00220CDB">
        <w:rPr>
          <w:b/>
          <w:bCs/>
        </w:rPr>
        <w:t xml:space="preserve"> </w:t>
      </w:r>
      <w:r>
        <w:t>oferujemy:</w:t>
      </w:r>
    </w:p>
    <w:p w14:paraId="23243F6A" w14:textId="77777777" w:rsidR="00220CDB" w:rsidRPr="00220CDB" w:rsidRDefault="00220CDB" w:rsidP="00220C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0A18965" w14:textId="6A960E1A" w:rsidR="00220CDB" w:rsidRPr="00220CDB" w:rsidRDefault="00220CDB" w:rsidP="00220CDB">
      <w:pPr>
        <w:widowControl w:val="0"/>
        <w:numPr>
          <w:ilvl w:val="0"/>
          <w:numId w:val="13"/>
        </w:numPr>
        <w:tabs>
          <w:tab w:val="left" w:pos="541"/>
          <w:tab w:val="left" w:leader="dot" w:pos="8217"/>
        </w:tabs>
        <w:autoSpaceDE w:val="0"/>
        <w:autoSpaceDN w:val="0"/>
        <w:spacing w:after="0" w:line="348" w:lineRule="auto"/>
        <w:ind w:right="147"/>
        <w:rPr>
          <w:rFonts w:ascii="Times New Roman" w:eastAsia="Times New Roman" w:hAnsi="Times New Roman" w:cs="Times New Roman"/>
          <w:b/>
        </w:rPr>
      </w:pPr>
      <w:bookmarkStart w:id="0" w:name="_Hlk58846927"/>
      <w:r w:rsidRPr="00220CDB">
        <w:rPr>
          <w:rFonts w:ascii="Times New Roman" w:eastAsia="Times New Roman" w:hAnsi="Times New Roman" w:cs="Times New Roman"/>
          <w:b/>
        </w:rPr>
        <w:t xml:space="preserve">wykonanie przedmiotu zamówienia za cenę ogółem brutto:......................................... zł, </w:t>
      </w:r>
      <w:r w:rsidR="00A47CBB">
        <w:rPr>
          <w:rFonts w:ascii="Times New Roman" w:eastAsia="Times New Roman" w:hAnsi="Times New Roman" w:cs="Times New Roman"/>
          <w:b/>
        </w:rPr>
        <w:br/>
      </w:r>
      <w:r w:rsidRPr="00220CDB">
        <w:rPr>
          <w:rFonts w:ascii="Times New Roman" w:eastAsia="Times New Roman" w:hAnsi="Times New Roman" w:cs="Times New Roman"/>
          <w:b/>
        </w:rPr>
        <w:t>(słownie złotych: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</w:t>
      </w:r>
      <w:r w:rsidRPr="00220CDB">
        <w:rPr>
          <w:rFonts w:ascii="Times New Roman" w:eastAsia="Times New Roman" w:hAnsi="Times New Roman" w:cs="Times New Roman"/>
          <w:b/>
        </w:rPr>
        <w:tab/>
        <w:t>),</w:t>
      </w:r>
    </w:p>
    <w:p w14:paraId="1020B0E6" w14:textId="77777777" w:rsidR="00220CDB" w:rsidRPr="00220CDB" w:rsidRDefault="00220CDB" w:rsidP="00220CDB">
      <w:pPr>
        <w:widowControl w:val="0"/>
        <w:autoSpaceDE w:val="0"/>
        <w:autoSpaceDN w:val="0"/>
        <w:spacing w:before="8" w:after="0" w:line="240" w:lineRule="auto"/>
        <w:ind w:left="257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</w:rPr>
        <w:t>w tym cena jednostkowa:</w:t>
      </w:r>
    </w:p>
    <w:p w14:paraId="512F2CCA" w14:textId="25395232" w:rsidR="00220CDB" w:rsidRPr="00220CDB" w:rsidRDefault="00220CDB" w:rsidP="00220CDB">
      <w:pPr>
        <w:widowControl w:val="0"/>
        <w:numPr>
          <w:ilvl w:val="0"/>
          <w:numId w:val="12"/>
        </w:numPr>
        <w:tabs>
          <w:tab w:val="left" w:pos="486"/>
          <w:tab w:val="left" w:leader="dot" w:pos="7212"/>
        </w:tabs>
        <w:autoSpaceDE w:val="0"/>
        <w:autoSpaceDN w:val="0"/>
        <w:spacing w:before="126" w:after="0" w:line="240" w:lineRule="auto"/>
        <w:ind w:hanging="229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</w:rPr>
        <w:t>Modernizacja 776 opraw</w:t>
      </w:r>
      <w:r>
        <w:rPr>
          <w:rFonts w:ascii="Times New Roman" w:eastAsia="Times New Roman" w:hAnsi="Times New Roman" w:cs="Times New Roman"/>
        </w:rPr>
        <w:t>…………………………………………………………….</w:t>
      </w:r>
      <w:r w:rsidRPr="00220CDB">
        <w:rPr>
          <w:rFonts w:ascii="Times New Roman" w:eastAsia="Times New Roman" w:hAnsi="Times New Roman" w:cs="Times New Roman"/>
        </w:rPr>
        <w:tab/>
        <w:t>zł,</w:t>
      </w:r>
    </w:p>
    <w:p w14:paraId="19D614EE" w14:textId="02F23C01" w:rsidR="00220CDB" w:rsidRPr="00220CDB" w:rsidRDefault="00220CDB" w:rsidP="00220CDB">
      <w:pPr>
        <w:widowControl w:val="0"/>
        <w:tabs>
          <w:tab w:val="left" w:leader="dot" w:pos="8994"/>
        </w:tabs>
        <w:autoSpaceDE w:val="0"/>
        <w:autoSpaceDN w:val="0"/>
        <w:spacing w:before="126" w:after="0" w:line="240" w:lineRule="auto"/>
        <w:ind w:left="540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</w:rPr>
        <w:t>(słownie</w:t>
      </w:r>
      <w:r w:rsidRPr="00220CDB">
        <w:rPr>
          <w:rFonts w:ascii="Times New Roman" w:eastAsia="Times New Roman" w:hAnsi="Times New Roman" w:cs="Times New Roman"/>
          <w:spacing w:val="-3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złotych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……………………………………………………………………………..</w:t>
      </w:r>
      <w:r w:rsidRPr="00220CDB">
        <w:rPr>
          <w:rFonts w:ascii="Times New Roman" w:eastAsia="Times New Roman" w:hAnsi="Times New Roman" w:cs="Times New Roman"/>
        </w:rPr>
        <w:t>),</w:t>
      </w:r>
    </w:p>
    <w:p w14:paraId="44EDB63E" w14:textId="5F12DC17" w:rsidR="00220CDB" w:rsidRPr="00220CDB" w:rsidRDefault="00220CDB" w:rsidP="00220CDB">
      <w:pPr>
        <w:widowControl w:val="0"/>
        <w:numPr>
          <w:ilvl w:val="0"/>
          <w:numId w:val="12"/>
        </w:numPr>
        <w:tabs>
          <w:tab w:val="left" w:pos="498"/>
          <w:tab w:val="left" w:leader="dot" w:pos="6362"/>
        </w:tabs>
        <w:autoSpaceDE w:val="0"/>
        <w:autoSpaceDN w:val="0"/>
        <w:spacing w:before="126" w:after="0" w:line="240" w:lineRule="auto"/>
        <w:ind w:left="497" w:hanging="241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</w:rPr>
        <w:t>Dowieszenie 429 opraw w istniejących ciągach oś</w:t>
      </w:r>
      <w:r>
        <w:rPr>
          <w:rFonts w:ascii="Times New Roman" w:eastAsia="Times New Roman" w:hAnsi="Times New Roman" w:cs="Times New Roman"/>
        </w:rPr>
        <w:t>w</w:t>
      </w:r>
      <w:r w:rsidRPr="00220CDB">
        <w:rPr>
          <w:rFonts w:ascii="Times New Roman" w:eastAsia="Times New Roman" w:hAnsi="Times New Roman" w:cs="Times New Roman"/>
        </w:rPr>
        <w:t>ietleniowych</w:t>
      </w:r>
      <w:r w:rsidRPr="00220CDB">
        <w:rPr>
          <w:rFonts w:ascii="Times New Roman" w:eastAsia="Times New Roman" w:hAnsi="Times New Roman" w:cs="Times New Roman"/>
          <w:spacing w:val="-6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-</w:t>
      </w:r>
      <w:r w:rsidRPr="00220CDB">
        <w:rPr>
          <w:rFonts w:ascii="Times New Roman" w:eastAsia="Times New Roman" w:hAnsi="Times New Roman" w:cs="Times New Roman"/>
          <w:spacing w:val="-4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brutto:………</w:t>
      </w:r>
      <w:r>
        <w:rPr>
          <w:rFonts w:ascii="Times New Roman" w:eastAsia="Times New Roman" w:hAnsi="Times New Roman" w:cs="Times New Roman"/>
        </w:rPr>
        <w:t>….</w:t>
      </w:r>
      <w:r w:rsidRPr="00220CDB">
        <w:rPr>
          <w:rFonts w:ascii="Times New Roman" w:eastAsia="Times New Roman" w:hAnsi="Times New Roman" w:cs="Times New Roman"/>
        </w:rPr>
        <w:t>…….</w:t>
      </w:r>
      <w:r w:rsidRPr="00220CDB">
        <w:rPr>
          <w:rFonts w:ascii="Times New Roman" w:eastAsia="Times New Roman" w:hAnsi="Times New Roman" w:cs="Times New Roman"/>
        </w:rPr>
        <w:tab/>
        <w:t>zł,</w:t>
      </w:r>
    </w:p>
    <w:p w14:paraId="1A5DE179" w14:textId="4A389F14" w:rsidR="00220CDB" w:rsidRDefault="00220CDB" w:rsidP="0011755A">
      <w:pPr>
        <w:widowControl w:val="0"/>
        <w:tabs>
          <w:tab w:val="left" w:leader="dot" w:pos="8994"/>
        </w:tabs>
        <w:autoSpaceDE w:val="0"/>
        <w:autoSpaceDN w:val="0"/>
        <w:spacing w:before="126" w:after="0" w:line="240" w:lineRule="auto"/>
        <w:ind w:left="540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</w:rPr>
        <w:t>(słownie</w:t>
      </w:r>
      <w:r w:rsidRPr="00220CDB">
        <w:rPr>
          <w:rFonts w:ascii="Times New Roman" w:eastAsia="Times New Roman" w:hAnsi="Times New Roman" w:cs="Times New Roman"/>
          <w:spacing w:val="-3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złotych: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…………………………………………………………………………….</w:t>
      </w:r>
      <w:r w:rsidRPr="00220CDB">
        <w:rPr>
          <w:rFonts w:ascii="Times New Roman" w:eastAsia="Times New Roman" w:hAnsi="Times New Roman" w:cs="Times New Roman"/>
        </w:rPr>
        <w:t>),</w:t>
      </w:r>
    </w:p>
    <w:p w14:paraId="793BAD1C" w14:textId="77777777" w:rsidR="004A5F9B" w:rsidRPr="00220CDB" w:rsidRDefault="004A5F9B" w:rsidP="0011755A">
      <w:pPr>
        <w:widowControl w:val="0"/>
        <w:tabs>
          <w:tab w:val="left" w:leader="dot" w:pos="8994"/>
        </w:tabs>
        <w:autoSpaceDE w:val="0"/>
        <w:autoSpaceDN w:val="0"/>
        <w:spacing w:before="126" w:after="0" w:line="240" w:lineRule="auto"/>
        <w:ind w:left="540"/>
        <w:rPr>
          <w:rFonts w:ascii="Times New Roman" w:eastAsia="Times New Roman" w:hAnsi="Times New Roman" w:cs="Times New Roman"/>
        </w:rPr>
      </w:pPr>
    </w:p>
    <w:bookmarkEnd w:id="0"/>
    <w:p w14:paraId="2390FAAF" w14:textId="77777777" w:rsidR="00220CDB" w:rsidRPr="00220CDB" w:rsidRDefault="00220CDB" w:rsidP="00220CDB">
      <w:pPr>
        <w:widowControl w:val="0"/>
        <w:numPr>
          <w:ilvl w:val="0"/>
          <w:numId w:val="13"/>
        </w:numPr>
        <w:tabs>
          <w:tab w:val="left" w:pos="541"/>
          <w:tab w:val="left" w:leader="dot" w:pos="3597"/>
        </w:tabs>
        <w:autoSpaceDE w:val="0"/>
        <w:autoSpaceDN w:val="0"/>
        <w:spacing w:before="7" w:after="0" w:line="271" w:lineRule="exact"/>
        <w:rPr>
          <w:rFonts w:ascii="Times New Roman" w:eastAsia="Times New Roman" w:hAnsi="Times New Roman" w:cs="Times New Roman"/>
          <w:b/>
        </w:rPr>
      </w:pPr>
      <w:r w:rsidRPr="00220CDB">
        <w:rPr>
          <w:rFonts w:ascii="Times New Roman" w:eastAsia="Times New Roman" w:hAnsi="Times New Roman" w:cs="Times New Roman"/>
          <w:b/>
        </w:rPr>
        <w:t>okres</w:t>
      </w:r>
      <w:r w:rsidRPr="00220CD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20CDB">
        <w:rPr>
          <w:rFonts w:ascii="Times New Roman" w:eastAsia="Times New Roman" w:hAnsi="Times New Roman" w:cs="Times New Roman"/>
          <w:b/>
        </w:rPr>
        <w:t>gwarancji</w:t>
      </w:r>
      <w:r w:rsidRPr="00220CD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20CDB">
        <w:rPr>
          <w:rFonts w:ascii="Times New Roman" w:eastAsia="Times New Roman" w:hAnsi="Times New Roman" w:cs="Times New Roman"/>
          <w:b/>
        </w:rPr>
        <w:t>na</w:t>
      </w:r>
      <w:r w:rsidRPr="00220CDB">
        <w:rPr>
          <w:rFonts w:ascii="Times New Roman" w:eastAsia="Times New Roman" w:hAnsi="Times New Roman" w:cs="Times New Roman"/>
          <w:b/>
        </w:rPr>
        <w:tab/>
        <w:t>lat od daty odbioru</w:t>
      </w:r>
      <w:r w:rsidRPr="00220CDB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20CDB">
        <w:rPr>
          <w:rFonts w:ascii="Times New Roman" w:eastAsia="Times New Roman" w:hAnsi="Times New Roman" w:cs="Times New Roman"/>
          <w:b/>
        </w:rPr>
        <w:t>końcowego.</w:t>
      </w:r>
    </w:p>
    <w:p w14:paraId="0BEDCC3E" w14:textId="77777777" w:rsidR="00220CDB" w:rsidRPr="00220CDB" w:rsidRDefault="00220CDB" w:rsidP="00220CDB">
      <w:pPr>
        <w:widowControl w:val="0"/>
        <w:autoSpaceDE w:val="0"/>
        <w:autoSpaceDN w:val="0"/>
        <w:spacing w:after="0" w:line="240" w:lineRule="auto"/>
        <w:ind w:left="540" w:right="143"/>
        <w:jc w:val="both"/>
        <w:rPr>
          <w:rFonts w:ascii="Times New Roman" w:eastAsia="Times New Roman" w:hAnsi="Times New Roman" w:cs="Times New Roman"/>
          <w:i/>
          <w:sz w:val="20"/>
        </w:rPr>
      </w:pPr>
      <w:r w:rsidRPr="00220CDB">
        <w:rPr>
          <w:rFonts w:ascii="Times New Roman" w:eastAsia="Times New Roman" w:hAnsi="Times New Roman" w:cs="Times New Roman"/>
          <w:i/>
          <w:sz w:val="20"/>
        </w:rPr>
        <w:t>Minimalny okres gwarancji wynosi 5 lat, maksymalny 10 lat. W przypadku, gdy Wykonawca poda dłuższy niż 10 letni okres gwarancji, ocenie będzie podlegał okres 10 lat. W przypadku, gdy Wykonawca poda krótszy niż 5 letni okres gwarancji, oferta Wykonawcy będzie podlegała odrzuceniu. W przypadku braku zaoferowania przez Wykonawcę okresu gwarancji oferta wykonawcy będzie podlegała odrzuceniu. Zaoferowana gwarancja winna obejmować pełne lata.</w:t>
      </w:r>
    </w:p>
    <w:p w14:paraId="3CC110A2" w14:textId="77777777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before="86" w:after="0" w:line="240" w:lineRule="auto"/>
        <w:ind w:right="146"/>
        <w:jc w:val="both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  <w:spacing w:val="-3"/>
        </w:rPr>
        <w:t xml:space="preserve">Oświadczamy, </w:t>
      </w:r>
      <w:r w:rsidRPr="00220CDB">
        <w:rPr>
          <w:rFonts w:ascii="Times New Roman" w:eastAsia="Times New Roman" w:hAnsi="Times New Roman" w:cs="Times New Roman"/>
        </w:rPr>
        <w:t>że zapoznaliśmy się ze specyfikacją istotnych warunków zamówienia i nie wnosimy do niej zastrzeżeń oraz zdobyliśmy konieczne informacje do przygotowania</w:t>
      </w:r>
      <w:r w:rsidRPr="00220CDB">
        <w:rPr>
          <w:rFonts w:ascii="Times New Roman" w:eastAsia="Times New Roman" w:hAnsi="Times New Roman" w:cs="Times New Roman"/>
          <w:spacing w:val="-6"/>
        </w:rPr>
        <w:t xml:space="preserve"> </w:t>
      </w:r>
      <w:r w:rsidRPr="00220CDB">
        <w:rPr>
          <w:rFonts w:ascii="Times New Roman" w:eastAsia="Times New Roman" w:hAnsi="Times New Roman" w:cs="Times New Roman"/>
          <w:spacing w:val="-3"/>
        </w:rPr>
        <w:t>oferty.</w:t>
      </w:r>
    </w:p>
    <w:p w14:paraId="55A7F3D6" w14:textId="77777777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  <w:spacing w:val="-3"/>
        </w:rPr>
        <w:t xml:space="preserve">Oświadczamy, </w:t>
      </w:r>
      <w:r w:rsidRPr="00220CDB">
        <w:rPr>
          <w:rFonts w:ascii="Times New Roman" w:eastAsia="Times New Roman" w:hAnsi="Times New Roman" w:cs="Times New Roman"/>
        </w:rPr>
        <w:t>że uważamy się za związanych niniejszą ofertą przez okres 60 dni od upływu terminu do składania</w:t>
      </w:r>
      <w:r w:rsidRPr="00220CDB">
        <w:rPr>
          <w:rFonts w:ascii="Times New Roman" w:eastAsia="Times New Roman" w:hAnsi="Times New Roman" w:cs="Times New Roman"/>
          <w:spacing w:val="-1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ofert.</w:t>
      </w:r>
    </w:p>
    <w:p w14:paraId="2742428B" w14:textId="77777777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  <w:spacing w:val="-3"/>
        </w:rPr>
        <w:t xml:space="preserve">Oświadczamy, </w:t>
      </w:r>
      <w:r w:rsidRPr="00220CDB">
        <w:rPr>
          <w:rFonts w:ascii="Times New Roman" w:eastAsia="Times New Roman" w:hAnsi="Times New Roman" w:cs="Times New Roman"/>
        </w:rPr>
        <w:t>że zawarty w specyfikacji istotnych warunków zamówienia projekt umowy został przez nas zaakceptowany i zobowiązujemy się w przypadku wyboru naszej oferty do zawarcia umowy na wyżej wymienionych warunkach w miejscu i terminie wyznaczonym przez</w:t>
      </w:r>
      <w:r w:rsidRPr="00220CDB">
        <w:rPr>
          <w:rFonts w:ascii="Times New Roman" w:eastAsia="Times New Roman" w:hAnsi="Times New Roman" w:cs="Times New Roman"/>
          <w:spacing w:val="-9"/>
        </w:rPr>
        <w:t xml:space="preserve"> </w:t>
      </w:r>
      <w:r w:rsidRPr="00220CDB">
        <w:rPr>
          <w:rFonts w:ascii="Times New Roman" w:eastAsia="Times New Roman" w:hAnsi="Times New Roman" w:cs="Times New Roman"/>
          <w:color w:val="000009"/>
        </w:rPr>
        <w:t>Zamawiającego.</w:t>
      </w:r>
    </w:p>
    <w:p w14:paraId="33FF9441" w14:textId="77777777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after="0" w:line="250" w:lineRule="exact"/>
        <w:ind w:hanging="284"/>
        <w:jc w:val="both"/>
        <w:rPr>
          <w:rFonts w:ascii="Times New Roman" w:eastAsia="Times New Roman" w:hAnsi="Times New Roman" w:cs="Times New Roman"/>
          <w:color w:val="000009"/>
        </w:rPr>
      </w:pPr>
      <w:r w:rsidRPr="00220CDB">
        <w:rPr>
          <w:rFonts w:ascii="Times New Roman" w:eastAsia="Times New Roman" w:hAnsi="Times New Roman" w:cs="Times New Roman"/>
          <w:color w:val="000009"/>
          <w:spacing w:val="-3"/>
        </w:rPr>
        <w:t xml:space="preserve">Oświadczamy, </w:t>
      </w:r>
      <w:r w:rsidRPr="00220CDB">
        <w:rPr>
          <w:rFonts w:ascii="Times New Roman" w:eastAsia="Times New Roman" w:hAnsi="Times New Roman" w:cs="Times New Roman"/>
          <w:color w:val="000009"/>
        </w:rPr>
        <w:t xml:space="preserve">że </w:t>
      </w:r>
      <w:r w:rsidRPr="00220CDB">
        <w:rPr>
          <w:rFonts w:ascii="Times New Roman" w:eastAsia="Times New Roman" w:hAnsi="Times New Roman" w:cs="Times New Roman"/>
          <w:color w:val="000009"/>
          <w:spacing w:val="-6"/>
        </w:rPr>
        <w:t xml:space="preserve">ww. </w:t>
      </w:r>
      <w:r w:rsidRPr="00220CDB">
        <w:rPr>
          <w:rFonts w:ascii="Times New Roman" w:eastAsia="Times New Roman" w:hAnsi="Times New Roman" w:cs="Times New Roman"/>
          <w:color w:val="000009"/>
        </w:rPr>
        <w:t xml:space="preserve">zamówienie wykonamy w terminie: do </w:t>
      </w:r>
      <w:r w:rsidRPr="00220CDB">
        <w:rPr>
          <w:rFonts w:ascii="Times New Roman" w:eastAsia="Times New Roman" w:hAnsi="Times New Roman" w:cs="Times New Roman"/>
        </w:rPr>
        <w:t>…………..</w:t>
      </w:r>
      <w:r w:rsidRPr="00220CDB">
        <w:rPr>
          <w:rFonts w:ascii="Times New Roman" w:eastAsia="Times New Roman" w:hAnsi="Times New Roman" w:cs="Times New Roman"/>
          <w:spacing w:val="6"/>
        </w:rPr>
        <w:t xml:space="preserve"> </w:t>
      </w:r>
      <w:r w:rsidRPr="00220CDB">
        <w:rPr>
          <w:rFonts w:ascii="Times New Roman" w:eastAsia="Times New Roman" w:hAnsi="Times New Roman" w:cs="Times New Roman"/>
          <w:spacing w:val="-12"/>
        </w:rPr>
        <w:t>r.</w:t>
      </w:r>
    </w:p>
    <w:p w14:paraId="6EE75F92" w14:textId="77777777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after="0" w:line="240" w:lineRule="auto"/>
        <w:ind w:right="155" w:hanging="284"/>
        <w:jc w:val="both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  <w:sz w:val="24"/>
        </w:rPr>
        <w:t xml:space="preserve">Oświadczamy, że akceptujemy zawarty w specyfikacji istotnych warunków zamówienia termin płatności faktury końcowej, tj. </w:t>
      </w:r>
      <w:r w:rsidRPr="00220CDB">
        <w:rPr>
          <w:rFonts w:ascii="Times New Roman" w:eastAsia="Times New Roman" w:hAnsi="Times New Roman" w:cs="Times New Roman"/>
          <w:b/>
          <w:sz w:val="24"/>
        </w:rPr>
        <w:t>30</w:t>
      </w:r>
      <w:r w:rsidRPr="00220CD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20CDB">
        <w:rPr>
          <w:rFonts w:ascii="Times New Roman" w:eastAsia="Times New Roman" w:hAnsi="Times New Roman" w:cs="Times New Roman"/>
          <w:b/>
          <w:sz w:val="24"/>
        </w:rPr>
        <w:t>dni</w:t>
      </w:r>
      <w:r w:rsidRPr="00220CDB">
        <w:rPr>
          <w:rFonts w:ascii="Times New Roman" w:eastAsia="Times New Roman" w:hAnsi="Times New Roman" w:cs="Times New Roman"/>
          <w:sz w:val="24"/>
        </w:rPr>
        <w:t>.</w:t>
      </w:r>
    </w:p>
    <w:p w14:paraId="3D4A5BB3" w14:textId="77777777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before="1" w:after="0" w:line="240" w:lineRule="auto"/>
        <w:ind w:right="144" w:hanging="284"/>
        <w:jc w:val="both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</w:rPr>
        <w:t xml:space="preserve">Zobowiązujemy się, w przypadku wyboru naszej  </w:t>
      </w:r>
      <w:r w:rsidRPr="00220CDB">
        <w:rPr>
          <w:rFonts w:ascii="Times New Roman" w:eastAsia="Times New Roman" w:hAnsi="Times New Roman" w:cs="Times New Roman"/>
          <w:spacing w:val="-3"/>
        </w:rPr>
        <w:t xml:space="preserve">oferty,  </w:t>
      </w:r>
      <w:r w:rsidRPr="00220CDB">
        <w:rPr>
          <w:rFonts w:ascii="Times New Roman" w:eastAsia="Times New Roman" w:hAnsi="Times New Roman" w:cs="Times New Roman"/>
        </w:rPr>
        <w:t xml:space="preserve">do  przedłożenia  - przed podpisaniem </w:t>
      </w:r>
      <w:r w:rsidRPr="00220CDB">
        <w:rPr>
          <w:rFonts w:ascii="Times New Roman" w:eastAsia="Times New Roman" w:hAnsi="Times New Roman" w:cs="Times New Roman"/>
          <w:spacing w:val="-3"/>
        </w:rPr>
        <w:t xml:space="preserve">umowy,   </w:t>
      </w:r>
      <w:r w:rsidRPr="00220CDB">
        <w:rPr>
          <w:rFonts w:ascii="Times New Roman" w:eastAsia="Times New Roman" w:hAnsi="Times New Roman" w:cs="Times New Roman"/>
        </w:rPr>
        <w:t>w terminie wskazanym przez Zamawiającego - dokumentów, potwierdzających spełnianie przez zaoferowane dostawy wymagań określonych przez Zamawiającego zapisami: SIWZ i dokumentacji postępowania, w szczególności dokumentacji technicznej, stanowiącej załącznik do opisu przedmiotu zamówienia.</w:t>
      </w:r>
    </w:p>
    <w:p w14:paraId="68ACBF03" w14:textId="183C8ADA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after="0" w:line="240" w:lineRule="auto"/>
        <w:ind w:right="145" w:hanging="284"/>
        <w:jc w:val="left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  <w:spacing w:val="-4"/>
        </w:rPr>
        <w:lastRenderedPageBreak/>
        <w:t xml:space="preserve">Wadium </w:t>
      </w:r>
      <w:r w:rsidRPr="00220CDB">
        <w:rPr>
          <w:rFonts w:ascii="Times New Roman" w:eastAsia="Times New Roman" w:hAnsi="Times New Roman" w:cs="Times New Roman"/>
        </w:rPr>
        <w:t xml:space="preserve">w kwocie </w:t>
      </w:r>
      <w:r w:rsidRPr="00220CDB">
        <w:rPr>
          <w:rFonts w:ascii="Times New Roman" w:eastAsia="Times New Roman" w:hAnsi="Times New Roman" w:cs="Times New Roman"/>
          <w:u w:val="single"/>
        </w:rPr>
        <w:t>25 000,00 zł</w:t>
      </w:r>
      <w:r w:rsidRPr="00220CDB">
        <w:rPr>
          <w:rFonts w:ascii="Times New Roman" w:eastAsia="Times New Roman" w:hAnsi="Times New Roman" w:cs="Times New Roman"/>
        </w:rPr>
        <w:t xml:space="preserve"> (słownie złotych: dwadzieścia pięć tysięcy 00/100) zostało wniesione w formie</w:t>
      </w:r>
      <w:r w:rsidRPr="00220CDB">
        <w:rPr>
          <w:rFonts w:ascii="Times New Roman" w:eastAsia="Times New Roman" w:hAnsi="Times New Roman" w:cs="Times New Roman"/>
          <w:spacing w:val="-2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…………………………………....................................................................................................</w:t>
      </w:r>
    </w:p>
    <w:p w14:paraId="4628BFE3" w14:textId="77777777" w:rsidR="00220CDB" w:rsidRPr="00220CDB" w:rsidRDefault="00220CDB" w:rsidP="00220CDB">
      <w:pPr>
        <w:widowControl w:val="0"/>
        <w:numPr>
          <w:ilvl w:val="0"/>
          <w:numId w:val="11"/>
        </w:numPr>
        <w:tabs>
          <w:tab w:val="left" w:pos="541"/>
          <w:tab w:val="left" w:leader="dot" w:pos="4892"/>
        </w:tabs>
        <w:autoSpaceDE w:val="0"/>
        <w:autoSpaceDN w:val="0"/>
        <w:spacing w:before="3" w:after="0" w:line="237" w:lineRule="auto"/>
        <w:ind w:right="155" w:hanging="284"/>
        <w:jc w:val="both"/>
        <w:rPr>
          <w:rFonts w:ascii="Times New Roman" w:eastAsia="Times New Roman" w:hAnsi="Times New Roman" w:cs="Times New Roman"/>
        </w:rPr>
      </w:pPr>
      <w:r w:rsidRPr="00220CDB">
        <w:rPr>
          <w:rFonts w:ascii="Times New Roman" w:eastAsia="Times New Roman" w:hAnsi="Times New Roman" w:cs="Times New Roman"/>
        </w:rPr>
        <w:t xml:space="preserve">Zobowiązujemy się, w przypadku wyboru naszej </w:t>
      </w:r>
      <w:r w:rsidRPr="00220CDB">
        <w:rPr>
          <w:rFonts w:ascii="Times New Roman" w:eastAsia="Times New Roman" w:hAnsi="Times New Roman" w:cs="Times New Roman"/>
          <w:spacing w:val="-3"/>
        </w:rPr>
        <w:t xml:space="preserve">oferty, </w:t>
      </w:r>
      <w:r w:rsidRPr="00220CDB">
        <w:rPr>
          <w:rFonts w:ascii="Times New Roman" w:eastAsia="Times New Roman" w:hAnsi="Times New Roman" w:cs="Times New Roman"/>
        </w:rPr>
        <w:t>do wniesienia zabezpieczenia należytego wykonania umowy</w:t>
      </w:r>
      <w:r w:rsidRPr="00220CDB">
        <w:rPr>
          <w:rFonts w:ascii="Times New Roman" w:eastAsia="Times New Roman" w:hAnsi="Times New Roman" w:cs="Times New Roman"/>
          <w:spacing w:val="-4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w</w:t>
      </w:r>
      <w:r w:rsidRPr="00220CDB">
        <w:rPr>
          <w:rFonts w:ascii="Times New Roman" w:eastAsia="Times New Roman" w:hAnsi="Times New Roman" w:cs="Times New Roman"/>
          <w:spacing w:val="-2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formie</w:t>
      </w:r>
      <w:r w:rsidRPr="00220CDB">
        <w:rPr>
          <w:rFonts w:ascii="Times New Roman" w:eastAsia="Times New Roman" w:hAnsi="Times New Roman" w:cs="Times New Roman"/>
        </w:rPr>
        <w:tab/>
        <w:t>* i w terminie określonym</w:t>
      </w:r>
      <w:r w:rsidRPr="00220CDB">
        <w:rPr>
          <w:rFonts w:ascii="Times New Roman" w:eastAsia="Times New Roman" w:hAnsi="Times New Roman" w:cs="Times New Roman"/>
          <w:spacing w:val="-10"/>
        </w:rPr>
        <w:t xml:space="preserve"> </w:t>
      </w:r>
      <w:r w:rsidRPr="00220CDB">
        <w:rPr>
          <w:rFonts w:ascii="Times New Roman" w:eastAsia="Times New Roman" w:hAnsi="Times New Roman" w:cs="Times New Roman"/>
        </w:rPr>
        <w:t>ustawą</w:t>
      </w:r>
      <w:r w:rsidRPr="00220CDB">
        <w:rPr>
          <w:rFonts w:ascii="Times New Roman" w:eastAsia="Times New Roman" w:hAnsi="Times New Roman" w:cs="Times New Roman"/>
          <w:sz w:val="24"/>
        </w:rPr>
        <w:t>.</w:t>
      </w:r>
    </w:p>
    <w:p w14:paraId="04286BEF" w14:textId="3AD6CCFA" w:rsidR="00220CDB" w:rsidRDefault="00220CDB" w:rsidP="0011755A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220CDB">
        <w:rPr>
          <w:rFonts w:ascii="Times New Roman" w:eastAsia="Times New Roman" w:hAnsi="Times New Roman" w:cs="Times New Roman"/>
        </w:rPr>
        <w:t xml:space="preserve">*) </w:t>
      </w:r>
      <w:r w:rsidRPr="00220CDB">
        <w:rPr>
          <w:rFonts w:ascii="Times New Roman" w:eastAsia="Times New Roman" w:hAnsi="Times New Roman" w:cs="Times New Roman"/>
          <w:i/>
          <w:sz w:val="18"/>
        </w:rPr>
        <w:t>Należy wskazać formę wniesienia zabezpieczenia należytego wykonania umowy. Jeżeli wykonawca nie wskaże form</w:t>
      </w:r>
      <w:r w:rsidR="004A5F9B">
        <w:rPr>
          <w:rFonts w:ascii="Times New Roman" w:eastAsia="Times New Roman" w:hAnsi="Times New Roman" w:cs="Times New Roman"/>
          <w:i/>
          <w:sz w:val="18"/>
        </w:rPr>
        <w:t>y</w:t>
      </w:r>
    </w:p>
    <w:p w14:paraId="7963691E" w14:textId="6D0E5DE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zabezpieczeni</w:t>
      </w:r>
      <w:r>
        <w:rPr>
          <w:rFonts w:ascii="Times New Roman" w:eastAsia="Times New Roman" w:hAnsi="Times New Roman" w:cs="Times New Roman"/>
          <w:i/>
          <w:sz w:val="18"/>
        </w:rPr>
        <w:t>a</w:t>
      </w:r>
      <w:r w:rsidRPr="004A5F9B">
        <w:rPr>
          <w:rFonts w:ascii="Times New Roman" w:eastAsia="Times New Roman" w:hAnsi="Times New Roman" w:cs="Times New Roman"/>
          <w:i/>
          <w:sz w:val="18"/>
        </w:rPr>
        <w:t xml:space="preserve"> Zamawiający wymaga jej podania niezwłocznie po wyborze najkorzystniejszej oferty, jeżeli wybór będzie dotyczył oferty wykonawcy.</w:t>
      </w:r>
    </w:p>
    <w:p w14:paraId="75C498DC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1.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Informujemy, że w przypadku wyboru naszej oferty powstanie u Zamawiającego obowiązek podatkowy zgodnie z przepisami o podatku od towarów i usług dotyczący: ……………………………………………………………………………………….….</w:t>
      </w:r>
    </w:p>
    <w:p w14:paraId="12291E98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……………………………………………………………………………………………………… (należy wskazać nazwę (rodzaj) towaru lub usługi, których dostawa lub świadczenie będzie prowadzić do powstania obowiązku podatkowego u zamawiającego (jeżeli dotyczy)</w:t>
      </w:r>
    </w:p>
    <w:p w14:paraId="4E876BA2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których wartość bez kwoty podatku wynosi ………… zł (słownie złotych: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)</w:t>
      </w:r>
    </w:p>
    <w:p w14:paraId="3C390B74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(należy wskazać wartość tego towaru lub tej usługi bez kwoty podatku (jeżeli dotyczy)</w:t>
      </w:r>
    </w:p>
    <w:p w14:paraId="737946AA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Uwaga:</w:t>
      </w:r>
    </w:p>
    <w:p w14:paraId="0E98ECAF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W przypadku braku wskazania nazwy (rodzaju) towaru lub usługi, których dostawa lub świadczenie będzie prowadzić do powstania obowiązku podatkowego u Zamawiającego oraz ich wartości bez kwoty podatku - Zamawiający uzna, że w przypadku wyboru oferty Wykonawcy nie powstanie u Zamawiającego obowiązek podatkowy zgodnie z przepisami o podatku od towarów i usług.</w:t>
      </w:r>
    </w:p>
    <w:p w14:paraId="1BBCB20B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2.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Zastrzegamy, że informacje zawarte w ofercie w osobnej kopercie oznaczonej „Tajemnica przedsiębiorstwa” stanowią tajemnicę przedsiębiorstwa (firmy) w rozumieniu przepisów o zwalczaniu nieuczciwej konkurencji i nie mogą być ujawniane. Na potwierdzenie przedkładamy w załączeniu do oferty stosowne uzasadnienie – pkt. 17.1p) SIWZ (jeżeli dotyczy).</w:t>
      </w:r>
    </w:p>
    <w:p w14:paraId="310719E0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3.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Zgodnie z art. 36b ust.1 ustawy z dnia 29 stycznia 2004r. Prawo zamówień publicznych oświadczam/y, że zamierzamy powierzyć wykonanie następującej części przedmiotowego zamówienia podwykonawcom:</w:t>
      </w:r>
    </w:p>
    <w:p w14:paraId="787883F5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……………………………………………………………………………………..………….…</w:t>
      </w:r>
    </w:p>
    <w:p w14:paraId="426B4930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(należy opisać części zamówienia przewidziane do wykonania przez podwykonawcę ( jeżeli dotyczy) Uwaga:</w:t>
      </w:r>
    </w:p>
    <w:p w14:paraId="28E38198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W przypadku braku opisu części zamówienia przewidzianej do wykonania przez podwykonawcę - Zamawiający uzna, że Wykonawca  zrealizuje zamówienie bez udziału podwykonawców z zastrzeżeniem treści oświadczenia stanowiącego załącznik nr 3 SIWZ.</w:t>
      </w:r>
    </w:p>
    <w:p w14:paraId="3AEF5ED0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 xml:space="preserve">ponadto </w:t>
      </w:r>
    </w:p>
    <w:p w14:paraId="0C152D0E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podaję:……………………………………………………………………………….…………….</w:t>
      </w:r>
    </w:p>
    <w:p w14:paraId="236E1D3F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(należy podać nazwy (firmy) podwykonawców</w:t>
      </w:r>
    </w:p>
    <w:p w14:paraId="5264C557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</w:p>
    <w:p w14:paraId="7EF37112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4.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Zgodnie z art. 22a ustawy z dnia 29 stycznia 2004 r. Prawo zamówień publicznych oświadczam/y, że będę/ nie będę polegał * na zdolnościach innego podmiotu w celu wykazania spełniania warunków udziału w postępowaniu.</w:t>
      </w:r>
    </w:p>
    <w:p w14:paraId="5C45B0E7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Uwaga:</w:t>
      </w:r>
    </w:p>
    <w:p w14:paraId="78A08760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Jeżeli wykonawca polega na zdolnościach innego podmiotu musi wskazać odpowiednio w JEDZ, stanowiącym załącznik Nr 2 SIWZ zakres oraz dane podmiotu, z którego zasobów będzie korzystał. Tak wskazane informacje są wiążące dla Zamawiającego.</w:t>
      </w:r>
    </w:p>
    <w:p w14:paraId="41765893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Zobowiązanie podmiotu w załączeniu do oferty.</w:t>
      </w:r>
    </w:p>
    <w:p w14:paraId="7430CC0D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5.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 - RODO wobec osób fizycznych, od których dane osobowe bezpośrednio lub pośrednio pozyskałem w celu ubiegania się o udzielenie zamówienia publicznego w niniejszym postępowaniu.*)</w:t>
      </w:r>
    </w:p>
    <w:p w14:paraId="0F1107F6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*)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1B6B17F3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6.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Czy Wykonawca jest małym lub średnim przedsiębiorstwem?** TAK / NIE*.</w:t>
      </w:r>
    </w:p>
    <w:p w14:paraId="768285DD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7.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 xml:space="preserve">Nasz nr rachunku bankowego prowadzony przez bank: </w:t>
      </w:r>
    </w:p>
    <w:p w14:paraId="08565F28" w14:textId="6D1AEF94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……………………………………………………………...……..……………….………</w:t>
      </w:r>
      <w:r>
        <w:rPr>
          <w:rFonts w:ascii="Times New Roman" w:eastAsia="Times New Roman" w:hAnsi="Times New Roman" w:cs="Times New Roman"/>
          <w:i/>
          <w:sz w:val="18"/>
        </w:rPr>
        <w:t>……………….</w:t>
      </w:r>
      <w:r w:rsidRPr="004A5F9B">
        <w:rPr>
          <w:rFonts w:ascii="Times New Roman" w:eastAsia="Times New Roman" w:hAnsi="Times New Roman" w:cs="Times New Roman"/>
          <w:i/>
          <w:sz w:val="18"/>
        </w:rPr>
        <w:t>….….</w:t>
      </w:r>
    </w:p>
    <w:p w14:paraId="748D3C59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Uwaga: Od 1 lipca 2018 r. Zamawiający stosuje mechanizm podzielonej płatności.</w:t>
      </w:r>
    </w:p>
    <w:p w14:paraId="695112B9" w14:textId="0A9F5A1B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16.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4A5F9B">
        <w:rPr>
          <w:rFonts w:ascii="Times New Roman" w:eastAsia="Times New Roman" w:hAnsi="Times New Roman" w:cs="Times New Roman"/>
          <w:i/>
          <w:sz w:val="18"/>
        </w:rPr>
        <w:t>Do kontaktów w sprawie realizacji niniejszej umowy wyznaczamy: ...............................................................................................................................................................</w:t>
      </w:r>
    </w:p>
    <w:p w14:paraId="10DA1AE4" w14:textId="77777777" w:rsidR="004A5F9B" w:rsidRDefault="004A5F9B" w:rsidP="004A5F9B">
      <w:pPr>
        <w:widowControl w:val="0"/>
        <w:autoSpaceDE w:val="0"/>
        <w:autoSpaceDN w:val="0"/>
        <w:spacing w:before="2" w:after="0" w:line="276" w:lineRule="auto"/>
        <w:ind w:left="540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 xml:space="preserve">do kierowania pracami objętymi niniejszą umową </w:t>
      </w:r>
    </w:p>
    <w:p w14:paraId="66482EBA" w14:textId="1E507D0D" w:rsidR="004A5F9B" w:rsidRPr="004A5F9B" w:rsidRDefault="004A5F9B" w:rsidP="004A5F9B">
      <w:pPr>
        <w:widowControl w:val="0"/>
        <w:autoSpaceDE w:val="0"/>
        <w:autoSpaceDN w:val="0"/>
        <w:spacing w:before="2" w:after="0" w:line="276" w:lineRule="auto"/>
        <w:ind w:left="540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wyznaczamy:…………………………………………………………………………………….</w:t>
      </w:r>
    </w:p>
    <w:p w14:paraId="7A358882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76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17.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Oferta nasza zawiera………………………….…..kolejno ponumerowanych stron.</w:t>
      </w:r>
    </w:p>
    <w:p w14:paraId="72C2D57D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76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18.</w:t>
      </w:r>
      <w:r w:rsidRPr="004A5F9B">
        <w:rPr>
          <w:rFonts w:ascii="Times New Roman" w:eastAsia="Times New Roman" w:hAnsi="Times New Roman" w:cs="Times New Roman"/>
          <w:i/>
          <w:sz w:val="18"/>
        </w:rPr>
        <w:tab/>
        <w:t>Załącznikami do niniejszej oferty są:</w:t>
      </w:r>
    </w:p>
    <w:p w14:paraId="37851CC3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76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...............................................................</w:t>
      </w:r>
    </w:p>
    <w:p w14:paraId="08AD4487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</w:p>
    <w:p w14:paraId="079EEC45" w14:textId="76DAD35A" w:rsidR="004A5F9B" w:rsidRDefault="004A5F9B" w:rsidP="00321766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18"/>
        </w:rPr>
      </w:pPr>
    </w:p>
    <w:p w14:paraId="43EB2C6E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</w:p>
    <w:p w14:paraId="2D31D4E4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............................................................</w:t>
      </w:r>
    </w:p>
    <w:p w14:paraId="6BC0FB67" w14:textId="3014558C" w:rsid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miejscowość, data</w:t>
      </w:r>
    </w:p>
    <w:p w14:paraId="168D4D1D" w14:textId="45D41CFD" w:rsidR="004A5F9B" w:rsidRDefault="004A5F9B" w:rsidP="004A5F9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18"/>
        </w:rPr>
      </w:pPr>
    </w:p>
    <w:p w14:paraId="7568EC60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</w:p>
    <w:p w14:paraId="657990AF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*) Należy przekreślić ,jeżeli nie dotyczy.</w:t>
      </w:r>
    </w:p>
    <w:p w14:paraId="03B06391" w14:textId="77777777" w:rsidR="004A5F9B" w:rsidRPr="004A5F9B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</w:pPr>
      <w:r w:rsidRPr="004A5F9B">
        <w:rPr>
          <w:rFonts w:ascii="Times New Roman" w:eastAsia="Times New Roman" w:hAnsi="Times New Roman" w:cs="Times New Roman"/>
          <w:i/>
          <w:sz w:val="18"/>
        </w:rPr>
        <w:t>**) Małe przedsiębiorstwo: przedsiębiorstwo, które zatrudnia mniej niż 50 osób i którego roczny obrót lub roczna suma bilansowa nie przekracza 10 milionów EUR.</w:t>
      </w:r>
    </w:p>
    <w:p w14:paraId="67230668" w14:textId="0C269DC2" w:rsidR="004A5F9B" w:rsidRPr="0011755A" w:rsidRDefault="004A5F9B" w:rsidP="004A5F9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8"/>
        </w:rPr>
        <w:sectPr w:rsidR="004A5F9B" w:rsidRPr="0011755A" w:rsidSect="004A5F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782" w:right="697" w:bottom="743" w:left="1021" w:header="567" w:footer="539" w:gutter="0"/>
          <w:cols w:space="708"/>
        </w:sectPr>
      </w:pPr>
      <w:r w:rsidRPr="004A5F9B">
        <w:rPr>
          <w:rFonts w:ascii="Times New Roman" w:eastAsia="Times New Roman" w:hAnsi="Times New Roman" w:cs="Times New Roman"/>
          <w:i/>
          <w:sz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9A0546C" w14:textId="06D36943" w:rsidR="00C9389D" w:rsidRDefault="00C9389D" w:rsidP="004A5F9B">
      <w:pPr>
        <w:widowControl w:val="0"/>
        <w:autoSpaceDE w:val="0"/>
        <w:autoSpaceDN w:val="0"/>
        <w:spacing w:before="2" w:after="0" w:line="240" w:lineRule="auto"/>
        <w:jc w:val="both"/>
        <w:rPr>
          <w:b/>
          <w:bCs/>
        </w:rPr>
      </w:pPr>
    </w:p>
    <w:p w14:paraId="7779E164" w14:textId="19C8A00F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40B11420" w14:textId="645DDDB3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000F0036" w14:textId="5A87C579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25AF9318" w14:textId="5BAAC28E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40F69C53" w14:textId="4FD7F4B8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2AD40525" w14:textId="22D62F2A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0DDC261E" w14:textId="51AF07CB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42CAC7BE" w14:textId="785DAB6C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3C86418D" w14:textId="058D86AF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21748D7D" w14:textId="0F64CACE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28C504DF" w14:textId="2958B628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4B50D986" w14:textId="77B5BDF9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1245E090" w14:textId="1DC4A565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1C09C632" w14:textId="3E052FFA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680E4C0E" w14:textId="0788A4CF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20274602" w14:textId="1DB58608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57E3A970" w14:textId="53E800EF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0678A319" w14:textId="5D15BA7D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786F624F" w14:textId="641B69C8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0AB60BE1" w14:textId="04F271A3" w:rsidR="00C9389D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p w14:paraId="63FE24D9" w14:textId="77777777" w:rsidR="00C9389D" w:rsidRPr="00220CDB" w:rsidRDefault="00C9389D" w:rsidP="00220CDB">
      <w:pPr>
        <w:widowControl w:val="0"/>
        <w:autoSpaceDE w:val="0"/>
        <w:autoSpaceDN w:val="0"/>
        <w:spacing w:before="2" w:after="0" w:line="240" w:lineRule="auto"/>
        <w:ind w:left="540"/>
        <w:jc w:val="both"/>
        <w:rPr>
          <w:b/>
          <w:bCs/>
        </w:rPr>
      </w:pPr>
    </w:p>
    <w:sectPr w:rsidR="00C9389D" w:rsidRPr="00220CD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2F40" w14:textId="77777777" w:rsidR="001953EC" w:rsidRDefault="001953EC" w:rsidP="00667D3A">
      <w:pPr>
        <w:spacing w:after="0" w:line="240" w:lineRule="auto"/>
      </w:pPr>
      <w:r>
        <w:separator/>
      </w:r>
    </w:p>
  </w:endnote>
  <w:endnote w:type="continuationSeparator" w:id="0">
    <w:p w14:paraId="42E8D9C4" w14:textId="77777777" w:rsidR="001953EC" w:rsidRDefault="001953EC" w:rsidP="0066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5C99" w14:textId="77777777" w:rsidR="00321766" w:rsidRDefault="00321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7214838"/>
      <w:docPartObj>
        <w:docPartGallery w:val="Page Numbers (Bottom of Page)"/>
        <w:docPartUnique/>
      </w:docPartObj>
    </w:sdtPr>
    <w:sdtEndPr/>
    <w:sdtContent>
      <w:p w14:paraId="329076D1" w14:textId="6CBDDA66" w:rsidR="004A5F9B" w:rsidRDefault="004A5F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68B456" w14:textId="77777777" w:rsidR="004A5F9B" w:rsidRDefault="004A5F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42DA" w14:textId="77777777" w:rsidR="00321766" w:rsidRDefault="0032176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77117"/>
      <w:docPartObj>
        <w:docPartGallery w:val="Page Numbers (Bottom of Page)"/>
        <w:docPartUnique/>
      </w:docPartObj>
    </w:sdtPr>
    <w:sdtEndPr/>
    <w:sdtContent>
      <w:p w14:paraId="54946834" w14:textId="168FAE1B" w:rsidR="00670A19" w:rsidRDefault="00670A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D6E6C" w14:textId="77777777" w:rsidR="00670A19" w:rsidRDefault="00670A19">
    <w:pPr>
      <w:pStyle w:val="Stopka"/>
    </w:pPr>
  </w:p>
  <w:p w14:paraId="2AE28A6B" w14:textId="77777777" w:rsidR="00670A19" w:rsidRDefault="00670A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1B402" w14:textId="77777777" w:rsidR="001953EC" w:rsidRDefault="001953EC" w:rsidP="00667D3A">
      <w:pPr>
        <w:spacing w:after="0" w:line="240" w:lineRule="auto"/>
      </w:pPr>
      <w:r>
        <w:separator/>
      </w:r>
    </w:p>
  </w:footnote>
  <w:footnote w:type="continuationSeparator" w:id="0">
    <w:p w14:paraId="0359340B" w14:textId="77777777" w:rsidR="001953EC" w:rsidRDefault="001953EC" w:rsidP="0066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FA69" w14:textId="77777777" w:rsidR="00321766" w:rsidRDefault="003217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DEF9" w14:textId="4B385101" w:rsidR="004A5F9B" w:rsidRPr="004A5F9B" w:rsidRDefault="00321766">
    <w:pPr>
      <w:pStyle w:val="Nagwek"/>
      <w:rPr>
        <w:i/>
        <w:iCs/>
      </w:rPr>
    </w:pPr>
    <w:r w:rsidRPr="00321766">
      <w:rPr>
        <w:i/>
        <w:iCs/>
      </w:rPr>
      <w:t>271.2.21.2020</w:t>
    </w:r>
    <w:r w:rsidR="004A5F9B">
      <w:ptab w:relativeTo="margin" w:alignment="center" w:leader="none"/>
    </w:r>
    <w:r w:rsidR="004A5F9B" w:rsidRPr="004A5F9B">
      <w:rPr>
        <w:i/>
        <w:iCs/>
      </w:rPr>
      <w:ptab w:relativeTo="margin" w:alignment="right" w:leader="none"/>
    </w:r>
    <w:r w:rsidR="004A5F9B" w:rsidRPr="004A5F9B">
      <w:rPr>
        <w:i/>
        <w:iCs/>
      </w:rPr>
      <w:t>Załącznik nr 1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D0561" w14:textId="77777777" w:rsidR="00321766" w:rsidRDefault="0032176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DD30" w14:textId="36D2A60A" w:rsidR="00670A19" w:rsidRPr="00220CDB" w:rsidRDefault="00670A19">
    <w:pPr>
      <w:pStyle w:val="Nagwek"/>
      <w:rPr>
        <w:b/>
        <w:bCs/>
        <w:i/>
        <w:i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5354"/>
    <w:multiLevelType w:val="hybridMultilevel"/>
    <w:tmpl w:val="0C462C34"/>
    <w:lvl w:ilvl="0" w:tplc="37065316">
      <w:start w:val="4"/>
      <w:numFmt w:val="decimal"/>
      <w:lvlText w:val="%1."/>
      <w:lvlJc w:val="left"/>
      <w:pPr>
        <w:ind w:left="935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D52482A4">
      <w:start w:val="1"/>
      <w:numFmt w:val="decimal"/>
      <w:lvlText w:val="%2."/>
      <w:lvlJc w:val="left"/>
      <w:pPr>
        <w:ind w:left="761" w:hanging="221"/>
      </w:pPr>
      <w:rPr>
        <w:rFonts w:hint="default"/>
        <w:b/>
        <w:bCs/>
        <w:w w:val="100"/>
        <w:lang w:val="pl-PL" w:eastAsia="en-US" w:bidi="ar-SA"/>
      </w:rPr>
    </w:lvl>
    <w:lvl w:ilvl="2" w:tplc="5DEEEAF0">
      <w:start w:val="1"/>
      <w:numFmt w:val="decimal"/>
      <w:lvlText w:val="%3)"/>
      <w:lvlJc w:val="left"/>
      <w:pPr>
        <w:ind w:left="1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7BA9BD0">
      <w:start w:val="1"/>
      <w:numFmt w:val="lowerLetter"/>
      <w:lvlText w:val="%4)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E9C01086">
      <w:numFmt w:val="bullet"/>
      <w:lvlText w:val="•"/>
      <w:lvlJc w:val="left"/>
      <w:pPr>
        <w:ind w:left="1100" w:hanging="221"/>
      </w:pPr>
      <w:rPr>
        <w:rFonts w:hint="default"/>
        <w:lang w:val="pl-PL" w:eastAsia="en-US" w:bidi="ar-SA"/>
      </w:rPr>
    </w:lvl>
    <w:lvl w:ilvl="5" w:tplc="4AF4DACA">
      <w:numFmt w:val="bullet"/>
      <w:lvlText w:val="•"/>
      <w:lvlJc w:val="left"/>
      <w:pPr>
        <w:ind w:left="1180" w:hanging="221"/>
      </w:pPr>
      <w:rPr>
        <w:rFonts w:hint="default"/>
        <w:lang w:val="pl-PL" w:eastAsia="en-US" w:bidi="ar-SA"/>
      </w:rPr>
    </w:lvl>
    <w:lvl w:ilvl="6" w:tplc="FA2E75DC">
      <w:numFmt w:val="bullet"/>
      <w:lvlText w:val="•"/>
      <w:lvlJc w:val="left"/>
      <w:pPr>
        <w:ind w:left="1260" w:hanging="221"/>
      </w:pPr>
      <w:rPr>
        <w:rFonts w:hint="default"/>
        <w:lang w:val="pl-PL" w:eastAsia="en-US" w:bidi="ar-SA"/>
      </w:rPr>
    </w:lvl>
    <w:lvl w:ilvl="7" w:tplc="09DEDF2C">
      <w:numFmt w:val="bullet"/>
      <w:lvlText w:val="•"/>
      <w:lvlJc w:val="left"/>
      <w:pPr>
        <w:ind w:left="1400" w:hanging="221"/>
      </w:pPr>
      <w:rPr>
        <w:rFonts w:hint="default"/>
        <w:lang w:val="pl-PL" w:eastAsia="en-US" w:bidi="ar-SA"/>
      </w:rPr>
    </w:lvl>
    <w:lvl w:ilvl="8" w:tplc="59D24CF0">
      <w:numFmt w:val="bullet"/>
      <w:lvlText w:val="•"/>
      <w:lvlJc w:val="left"/>
      <w:pPr>
        <w:ind w:left="1540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31764507"/>
    <w:multiLevelType w:val="hybridMultilevel"/>
    <w:tmpl w:val="4E14C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0788B"/>
    <w:multiLevelType w:val="hybridMultilevel"/>
    <w:tmpl w:val="6F021D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55EB"/>
    <w:multiLevelType w:val="hybridMultilevel"/>
    <w:tmpl w:val="BE508D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0214"/>
    <w:multiLevelType w:val="hybridMultilevel"/>
    <w:tmpl w:val="BDAA93A2"/>
    <w:lvl w:ilvl="0" w:tplc="337445B8">
      <w:start w:val="1"/>
      <w:numFmt w:val="decimal"/>
      <w:lvlText w:val="%1)"/>
      <w:lvlJc w:val="left"/>
      <w:pPr>
        <w:ind w:left="8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1C2BDC2">
      <w:start w:val="1"/>
      <w:numFmt w:val="lowerLetter"/>
      <w:lvlText w:val="%2)"/>
      <w:lvlJc w:val="left"/>
      <w:pPr>
        <w:ind w:left="1109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FE8825A">
      <w:numFmt w:val="bullet"/>
      <w:lvlText w:val="•"/>
      <w:lvlJc w:val="left"/>
      <w:pPr>
        <w:ind w:left="2109" w:hanging="286"/>
      </w:pPr>
      <w:rPr>
        <w:rFonts w:hint="default"/>
        <w:lang w:val="pl-PL" w:eastAsia="en-US" w:bidi="ar-SA"/>
      </w:rPr>
    </w:lvl>
    <w:lvl w:ilvl="3" w:tplc="42DA228C">
      <w:numFmt w:val="bullet"/>
      <w:lvlText w:val="•"/>
      <w:lvlJc w:val="left"/>
      <w:pPr>
        <w:ind w:left="3119" w:hanging="286"/>
      </w:pPr>
      <w:rPr>
        <w:rFonts w:hint="default"/>
        <w:lang w:val="pl-PL" w:eastAsia="en-US" w:bidi="ar-SA"/>
      </w:rPr>
    </w:lvl>
    <w:lvl w:ilvl="4" w:tplc="A1B65AEE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EDF45562">
      <w:numFmt w:val="bullet"/>
      <w:lvlText w:val="•"/>
      <w:lvlJc w:val="left"/>
      <w:pPr>
        <w:ind w:left="5138" w:hanging="286"/>
      </w:pPr>
      <w:rPr>
        <w:rFonts w:hint="default"/>
        <w:lang w:val="pl-PL" w:eastAsia="en-US" w:bidi="ar-SA"/>
      </w:rPr>
    </w:lvl>
    <w:lvl w:ilvl="6" w:tplc="0B9CD144">
      <w:numFmt w:val="bullet"/>
      <w:lvlText w:val="•"/>
      <w:lvlJc w:val="left"/>
      <w:pPr>
        <w:ind w:left="6148" w:hanging="286"/>
      </w:pPr>
      <w:rPr>
        <w:rFonts w:hint="default"/>
        <w:lang w:val="pl-PL" w:eastAsia="en-US" w:bidi="ar-SA"/>
      </w:rPr>
    </w:lvl>
    <w:lvl w:ilvl="7" w:tplc="B360E3C2">
      <w:numFmt w:val="bullet"/>
      <w:lvlText w:val="•"/>
      <w:lvlJc w:val="left"/>
      <w:pPr>
        <w:ind w:left="7157" w:hanging="286"/>
      </w:pPr>
      <w:rPr>
        <w:rFonts w:hint="default"/>
        <w:lang w:val="pl-PL" w:eastAsia="en-US" w:bidi="ar-SA"/>
      </w:rPr>
    </w:lvl>
    <w:lvl w:ilvl="8" w:tplc="0B52BC26">
      <w:numFmt w:val="bullet"/>
      <w:lvlText w:val="•"/>
      <w:lvlJc w:val="left"/>
      <w:pPr>
        <w:ind w:left="8167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4AF1400E"/>
    <w:multiLevelType w:val="hybridMultilevel"/>
    <w:tmpl w:val="8F3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1183E"/>
    <w:multiLevelType w:val="hybridMultilevel"/>
    <w:tmpl w:val="8304BEFC"/>
    <w:lvl w:ilvl="0" w:tplc="47F61D62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en-US" w:bidi="ar-SA"/>
      </w:rPr>
    </w:lvl>
    <w:lvl w:ilvl="1" w:tplc="B29695B2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6C18567C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5380EF5E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AAF4CCA0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B2DAE20C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981CF6E6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8EEEDC1A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7ED41AC0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2C10B56"/>
    <w:multiLevelType w:val="hybridMultilevel"/>
    <w:tmpl w:val="04904752"/>
    <w:lvl w:ilvl="0" w:tplc="A64AE1B8">
      <w:start w:val="17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FEBF84">
      <w:numFmt w:val="bullet"/>
      <w:lvlText w:val="•"/>
      <w:lvlJc w:val="left"/>
      <w:pPr>
        <w:ind w:left="1504" w:hanging="425"/>
      </w:pPr>
      <w:rPr>
        <w:rFonts w:hint="default"/>
        <w:lang w:val="pl-PL" w:eastAsia="en-US" w:bidi="ar-SA"/>
      </w:rPr>
    </w:lvl>
    <w:lvl w:ilvl="2" w:tplc="CD2E1A3C">
      <w:numFmt w:val="bullet"/>
      <w:lvlText w:val="•"/>
      <w:lvlJc w:val="left"/>
      <w:pPr>
        <w:ind w:left="2469" w:hanging="425"/>
      </w:pPr>
      <w:rPr>
        <w:rFonts w:hint="default"/>
        <w:lang w:val="pl-PL" w:eastAsia="en-US" w:bidi="ar-SA"/>
      </w:rPr>
    </w:lvl>
    <w:lvl w:ilvl="3" w:tplc="BDF64080">
      <w:numFmt w:val="bullet"/>
      <w:lvlText w:val="•"/>
      <w:lvlJc w:val="left"/>
      <w:pPr>
        <w:ind w:left="3433" w:hanging="425"/>
      </w:pPr>
      <w:rPr>
        <w:rFonts w:hint="default"/>
        <w:lang w:val="pl-PL" w:eastAsia="en-US" w:bidi="ar-SA"/>
      </w:rPr>
    </w:lvl>
    <w:lvl w:ilvl="4" w:tplc="E40C5BEC">
      <w:numFmt w:val="bullet"/>
      <w:lvlText w:val="•"/>
      <w:lvlJc w:val="left"/>
      <w:pPr>
        <w:ind w:left="4398" w:hanging="425"/>
      </w:pPr>
      <w:rPr>
        <w:rFonts w:hint="default"/>
        <w:lang w:val="pl-PL" w:eastAsia="en-US" w:bidi="ar-SA"/>
      </w:rPr>
    </w:lvl>
    <w:lvl w:ilvl="5" w:tplc="E0665FB2">
      <w:numFmt w:val="bullet"/>
      <w:lvlText w:val="•"/>
      <w:lvlJc w:val="left"/>
      <w:pPr>
        <w:ind w:left="5363" w:hanging="425"/>
      </w:pPr>
      <w:rPr>
        <w:rFonts w:hint="default"/>
        <w:lang w:val="pl-PL" w:eastAsia="en-US" w:bidi="ar-SA"/>
      </w:rPr>
    </w:lvl>
    <w:lvl w:ilvl="6" w:tplc="82C67E9A">
      <w:numFmt w:val="bullet"/>
      <w:lvlText w:val="•"/>
      <w:lvlJc w:val="left"/>
      <w:pPr>
        <w:ind w:left="6327" w:hanging="425"/>
      </w:pPr>
      <w:rPr>
        <w:rFonts w:hint="default"/>
        <w:lang w:val="pl-PL" w:eastAsia="en-US" w:bidi="ar-SA"/>
      </w:rPr>
    </w:lvl>
    <w:lvl w:ilvl="7" w:tplc="4B7C583A">
      <w:numFmt w:val="bullet"/>
      <w:lvlText w:val="•"/>
      <w:lvlJc w:val="left"/>
      <w:pPr>
        <w:ind w:left="7292" w:hanging="425"/>
      </w:pPr>
      <w:rPr>
        <w:rFonts w:hint="default"/>
        <w:lang w:val="pl-PL" w:eastAsia="en-US" w:bidi="ar-SA"/>
      </w:rPr>
    </w:lvl>
    <w:lvl w:ilvl="8" w:tplc="3DD8D196">
      <w:numFmt w:val="bullet"/>
      <w:lvlText w:val="•"/>
      <w:lvlJc w:val="left"/>
      <w:pPr>
        <w:ind w:left="8257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5A7A559A"/>
    <w:multiLevelType w:val="hybridMultilevel"/>
    <w:tmpl w:val="0F9A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039"/>
    <w:multiLevelType w:val="hybridMultilevel"/>
    <w:tmpl w:val="B27E42D4"/>
    <w:lvl w:ilvl="0" w:tplc="83CC8ABC">
      <w:start w:val="14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0174F"/>
    <w:multiLevelType w:val="hybridMultilevel"/>
    <w:tmpl w:val="C010B226"/>
    <w:lvl w:ilvl="0" w:tplc="E14E066E">
      <w:start w:val="1"/>
      <w:numFmt w:val="lowerLetter"/>
      <w:lvlText w:val="%1)"/>
      <w:lvlJc w:val="left"/>
      <w:pPr>
        <w:ind w:left="485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56C396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2" w:tplc="07328720">
      <w:numFmt w:val="bullet"/>
      <w:lvlText w:val="•"/>
      <w:lvlJc w:val="left"/>
      <w:pPr>
        <w:ind w:left="2421" w:hanging="228"/>
      </w:pPr>
      <w:rPr>
        <w:rFonts w:hint="default"/>
        <w:lang w:val="pl-PL" w:eastAsia="en-US" w:bidi="ar-SA"/>
      </w:rPr>
    </w:lvl>
    <w:lvl w:ilvl="3" w:tplc="393E8E58">
      <w:numFmt w:val="bullet"/>
      <w:lvlText w:val="•"/>
      <w:lvlJc w:val="left"/>
      <w:pPr>
        <w:ind w:left="3391" w:hanging="228"/>
      </w:pPr>
      <w:rPr>
        <w:rFonts w:hint="default"/>
        <w:lang w:val="pl-PL" w:eastAsia="en-US" w:bidi="ar-SA"/>
      </w:rPr>
    </w:lvl>
    <w:lvl w:ilvl="4" w:tplc="3732F2C4">
      <w:numFmt w:val="bullet"/>
      <w:lvlText w:val="•"/>
      <w:lvlJc w:val="left"/>
      <w:pPr>
        <w:ind w:left="4362" w:hanging="228"/>
      </w:pPr>
      <w:rPr>
        <w:rFonts w:hint="default"/>
        <w:lang w:val="pl-PL" w:eastAsia="en-US" w:bidi="ar-SA"/>
      </w:rPr>
    </w:lvl>
    <w:lvl w:ilvl="5" w:tplc="E9B0A426">
      <w:numFmt w:val="bullet"/>
      <w:lvlText w:val="•"/>
      <w:lvlJc w:val="left"/>
      <w:pPr>
        <w:ind w:left="5333" w:hanging="228"/>
      </w:pPr>
      <w:rPr>
        <w:rFonts w:hint="default"/>
        <w:lang w:val="pl-PL" w:eastAsia="en-US" w:bidi="ar-SA"/>
      </w:rPr>
    </w:lvl>
    <w:lvl w:ilvl="6" w:tplc="B510BF98">
      <w:numFmt w:val="bullet"/>
      <w:lvlText w:val="•"/>
      <w:lvlJc w:val="left"/>
      <w:pPr>
        <w:ind w:left="6303" w:hanging="228"/>
      </w:pPr>
      <w:rPr>
        <w:rFonts w:hint="default"/>
        <w:lang w:val="pl-PL" w:eastAsia="en-US" w:bidi="ar-SA"/>
      </w:rPr>
    </w:lvl>
    <w:lvl w:ilvl="7" w:tplc="ADE4A8DA">
      <w:numFmt w:val="bullet"/>
      <w:lvlText w:val="•"/>
      <w:lvlJc w:val="left"/>
      <w:pPr>
        <w:ind w:left="7274" w:hanging="228"/>
      </w:pPr>
      <w:rPr>
        <w:rFonts w:hint="default"/>
        <w:lang w:val="pl-PL" w:eastAsia="en-US" w:bidi="ar-SA"/>
      </w:rPr>
    </w:lvl>
    <w:lvl w:ilvl="8" w:tplc="594E77C8">
      <w:numFmt w:val="bullet"/>
      <w:lvlText w:val="•"/>
      <w:lvlJc w:val="left"/>
      <w:pPr>
        <w:ind w:left="8245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61640064"/>
    <w:multiLevelType w:val="hybridMultilevel"/>
    <w:tmpl w:val="3B80F332"/>
    <w:lvl w:ilvl="0" w:tplc="85A22E54">
      <w:start w:val="1"/>
      <w:numFmt w:val="upperLetter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D66444D2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9B48A616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403A4DCA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B0927D60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677A224C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3CC268DC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4F108468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324045FE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5C33037"/>
    <w:multiLevelType w:val="hybridMultilevel"/>
    <w:tmpl w:val="5B2ACC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1D1A"/>
    <w:multiLevelType w:val="hybridMultilevel"/>
    <w:tmpl w:val="E834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1EBD"/>
    <w:multiLevelType w:val="hybridMultilevel"/>
    <w:tmpl w:val="E6468FF6"/>
    <w:lvl w:ilvl="0" w:tplc="63C4CF3E">
      <w:start w:val="1"/>
      <w:numFmt w:val="decimal"/>
      <w:lvlText w:val="%1."/>
      <w:lvlJc w:val="left"/>
      <w:pPr>
        <w:ind w:left="540" w:hanging="296"/>
        <w:jc w:val="right"/>
      </w:pPr>
      <w:rPr>
        <w:rFonts w:hint="default"/>
        <w:w w:val="100"/>
        <w:lang w:val="pl-PL" w:eastAsia="en-US" w:bidi="ar-SA"/>
      </w:rPr>
    </w:lvl>
    <w:lvl w:ilvl="1" w:tplc="3B7C5548">
      <w:numFmt w:val="bullet"/>
      <w:lvlText w:val="•"/>
      <w:lvlJc w:val="left"/>
      <w:pPr>
        <w:ind w:left="1504" w:hanging="296"/>
      </w:pPr>
      <w:rPr>
        <w:rFonts w:hint="default"/>
        <w:lang w:val="pl-PL" w:eastAsia="en-US" w:bidi="ar-SA"/>
      </w:rPr>
    </w:lvl>
    <w:lvl w:ilvl="2" w:tplc="3CD8B0CC">
      <w:numFmt w:val="bullet"/>
      <w:lvlText w:val="•"/>
      <w:lvlJc w:val="left"/>
      <w:pPr>
        <w:ind w:left="2469" w:hanging="296"/>
      </w:pPr>
      <w:rPr>
        <w:rFonts w:hint="default"/>
        <w:lang w:val="pl-PL" w:eastAsia="en-US" w:bidi="ar-SA"/>
      </w:rPr>
    </w:lvl>
    <w:lvl w:ilvl="3" w:tplc="023E53AC">
      <w:numFmt w:val="bullet"/>
      <w:lvlText w:val="•"/>
      <w:lvlJc w:val="left"/>
      <w:pPr>
        <w:ind w:left="3433" w:hanging="296"/>
      </w:pPr>
      <w:rPr>
        <w:rFonts w:hint="default"/>
        <w:lang w:val="pl-PL" w:eastAsia="en-US" w:bidi="ar-SA"/>
      </w:rPr>
    </w:lvl>
    <w:lvl w:ilvl="4" w:tplc="84D69C70">
      <w:numFmt w:val="bullet"/>
      <w:lvlText w:val="•"/>
      <w:lvlJc w:val="left"/>
      <w:pPr>
        <w:ind w:left="4398" w:hanging="296"/>
      </w:pPr>
      <w:rPr>
        <w:rFonts w:hint="default"/>
        <w:lang w:val="pl-PL" w:eastAsia="en-US" w:bidi="ar-SA"/>
      </w:rPr>
    </w:lvl>
    <w:lvl w:ilvl="5" w:tplc="E7C88AAE">
      <w:numFmt w:val="bullet"/>
      <w:lvlText w:val="•"/>
      <w:lvlJc w:val="left"/>
      <w:pPr>
        <w:ind w:left="5363" w:hanging="296"/>
      </w:pPr>
      <w:rPr>
        <w:rFonts w:hint="default"/>
        <w:lang w:val="pl-PL" w:eastAsia="en-US" w:bidi="ar-SA"/>
      </w:rPr>
    </w:lvl>
    <w:lvl w:ilvl="6" w:tplc="BFDCEB26">
      <w:numFmt w:val="bullet"/>
      <w:lvlText w:val="•"/>
      <w:lvlJc w:val="left"/>
      <w:pPr>
        <w:ind w:left="6327" w:hanging="296"/>
      </w:pPr>
      <w:rPr>
        <w:rFonts w:hint="default"/>
        <w:lang w:val="pl-PL" w:eastAsia="en-US" w:bidi="ar-SA"/>
      </w:rPr>
    </w:lvl>
    <w:lvl w:ilvl="7" w:tplc="AF8C27D6">
      <w:numFmt w:val="bullet"/>
      <w:lvlText w:val="•"/>
      <w:lvlJc w:val="left"/>
      <w:pPr>
        <w:ind w:left="7292" w:hanging="296"/>
      </w:pPr>
      <w:rPr>
        <w:rFonts w:hint="default"/>
        <w:lang w:val="pl-PL" w:eastAsia="en-US" w:bidi="ar-SA"/>
      </w:rPr>
    </w:lvl>
    <w:lvl w:ilvl="8" w:tplc="A3905914">
      <w:numFmt w:val="bullet"/>
      <w:lvlText w:val="•"/>
      <w:lvlJc w:val="left"/>
      <w:pPr>
        <w:ind w:left="8257" w:hanging="29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3C"/>
    <w:rsid w:val="001143FF"/>
    <w:rsid w:val="0011755A"/>
    <w:rsid w:val="00145242"/>
    <w:rsid w:val="00163624"/>
    <w:rsid w:val="00176751"/>
    <w:rsid w:val="001953EC"/>
    <w:rsid w:val="001E709A"/>
    <w:rsid w:val="00220CDB"/>
    <w:rsid w:val="00315835"/>
    <w:rsid w:val="00321766"/>
    <w:rsid w:val="003355D0"/>
    <w:rsid w:val="00360B93"/>
    <w:rsid w:val="003C3EFF"/>
    <w:rsid w:val="00433BCC"/>
    <w:rsid w:val="00434D5C"/>
    <w:rsid w:val="00436D5D"/>
    <w:rsid w:val="004A5F9B"/>
    <w:rsid w:val="00597599"/>
    <w:rsid w:val="00667D3A"/>
    <w:rsid w:val="00670A19"/>
    <w:rsid w:val="006C6CD5"/>
    <w:rsid w:val="006D4BED"/>
    <w:rsid w:val="007B13D6"/>
    <w:rsid w:val="008F19F9"/>
    <w:rsid w:val="0097155E"/>
    <w:rsid w:val="00A47CBB"/>
    <w:rsid w:val="00AD6C22"/>
    <w:rsid w:val="00BA722B"/>
    <w:rsid w:val="00BC202F"/>
    <w:rsid w:val="00BD0FE4"/>
    <w:rsid w:val="00BE3D3C"/>
    <w:rsid w:val="00BE5595"/>
    <w:rsid w:val="00C90F0D"/>
    <w:rsid w:val="00C9389D"/>
    <w:rsid w:val="00E218DD"/>
    <w:rsid w:val="00ED36B2"/>
    <w:rsid w:val="00F80E7F"/>
    <w:rsid w:val="00F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9BAA9"/>
  <w15:chartTrackingRefBased/>
  <w15:docId w15:val="{CF569366-4353-407C-B715-B215531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F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D3A"/>
  </w:style>
  <w:style w:type="paragraph" w:styleId="Stopka">
    <w:name w:val="footer"/>
    <w:basedOn w:val="Normalny"/>
    <w:link w:val="StopkaZnak"/>
    <w:uiPriority w:val="99"/>
    <w:unhideWhenUsed/>
    <w:rsid w:val="0066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D3A"/>
  </w:style>
  <w:style w:type="character" w:styleId="Hipercze">
    <w:name w:val="Hyperlink"/>
    <w:basedOn w:val="Domylnaczcionkaakapitu"/>
    <w:uiPriority w:val="99"/>
    <w:unhideWhenUsed/>
    <w:rsid w:val="00F80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E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18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3D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93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E70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61FD-324A-4A79-B701-BABE2436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2020-12-21T10:27:00Z</dcterms:created>
  <dcterms:modified xsi:type="dcterms:W3CDTF">2020-12-22T06:47:00Z</dcterms:modified>
</cp:coreProperties>
</file>